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70" w:rsidRDefault="00E91470" w:rsidP="00E1716D">
      <w:pPr>
        <w:ind w:hanging="120"/>
        <w:jc w:val="center"/>
        <w:rPr>
          <w:b/>
          <w:sz w:val="28"/>
          <w:szCs w:val="28"/>
        </w:rPr>
      </w:pPr>
      <w:bookmarkStart w:id="0" w:name="_GoBack"/>
      <w:bookmarkEnd w:id="0"/>
    </w:p>
    <w:p w:rsidR="00E91470" w:rsidRDefault="00E91470" w:rsidP="00E1716D">
      <w:pPr>
        <w:ind w:hanging="120"/>
        <w:jc w:val="center"/>
        <w:rPr>
          <w:b/>
          <w:sz w:val="28"/>
          <w:szCs w:val="28"/>
        </w:rPr>
      </w:pPr>
    </w:p>
    <w:p w:rsidR="00E91470" w:rsidRDefault="00E91470" w:rsidP="00E1716D">
      <w:pPr>
        <w:ind w:hanging="120"/>
        <w:jc w:val="center"/>
        <w:rPr>
          <w:b/>
          <w:sz w:val="28"/>
          <w:szCs w:val="28"/>
        </w:rPr>
      </w:pPr>
    </w:p>
    <w:p w:rsidR="00E1716D" w:rsidRPr="00E1716D" w:rsidRDefault="00E1716D" w:rsidP="00E1716D">
      <w:pPr>
        <w:ind w:hanging="120"/>
        <w:jc w:val="center"/>
        <w:rPr>
          <w:b/>
          <w:sz w:val="28"/>
          <w:szCs w:val="28"/>
        </w:rPr>
      </w:pPr>
      <w:r w:rsidRPr="00E1716D">
        <w:rPr>
          <w:b/>
          <w:sz w:val="28"/>
          <w:szCs w:val="28"/>
        </w:rPr>
        <w:t>Testing Schedule, Grades Six, Seven, and Eight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Spring</w:t>
      </w:r>
      <w:proofErr w:type="gramEnd"/>
      <w:r>
        <w:rPr>
          <w:b/>
          <w:sz w:val="28"/>
          <w:szCs w:val="28"/>
        </w:rPr>
        <w:t xml:space="preserve"> 2013</w:t>
      </w:r>
    </w:p>
    <w:p w:rsidR="00E1716D" w:rsidRDefault="00E1716D" w:rsidP="00E1716D">
      <w:pPr>
        <w:tabs>
          <w:tab w:val="left" w:pos="840"/>
        </w:tabs>
        <w:rPr>
          <w:b/>
        </w:rPr>
      </w:pPr>
    </w:p>
    <w:tbl>
      <w:tblPr>
        <w:tblStyle w:val="TableGrid"/>
        <w:tblW w:w="9720" w:type="dxa"/>
        <w:tblInd w:w="-12" w:type="dxa"/>
        <w:tblLook w:val="01E0" w:firstRow="1" w:lastRow="1" w:firstColumn="1" w:lastColumn="1" w:noHBand="0" w:noVBand="0"/>
      </w:tblPr>
      <w:tblGrid>
        <w:gridCol w:w="3360"/>
        <w:gridCol w:w="3240"/>
        <w:gridCol w:w="1560"/>
        <w:gridCol w:w="1560"/>
      </w:tblGrid>
      <w:tr w:rsidR="00E1716D" w:rsidRPr="0060180D" w:rsidTr="001C7563">
        <w:trPr>
          <w:trHeight w:val="368"/>
        </w:trPr>
        <w:tc>
          <w:tcPr>
            <w:tcW w:w="33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b/>
                <w:sz w:val="24"/>
                <w:szCs w:val="24"/>
              </w:rPr>
            </w:pPr>
            <w:r w:rsidRPr="009D231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24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b/>
                <w:sz w:val="24"/>
                <w:szCs w:val="24"/>
              </w:rPr>
            </w:pPr>
            <w:r w:rsidRPr="009D2311">
              <w:rPr>
                <w:b/>
                <w:sz w:val="24"/>
                <w:szCs w:val="24"/>
              </w:rPr>
              <w:t>Subtest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b/>
                <w:sz w:val="24"/>
                <w:szCs w:val="24"/>
              </w:rPr>
            </w:pPr>
            <w:r w:rsidRPr="009D2311">
              <w:rPr>
                <w:b/>
                <w:sz w:val="24"/>
                <w:szCs w:val="24"/>
              </w:rPr>
              <w:t>Testing Time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b/>
                <w:sz w:val="24"/>
                <w:szCs w:val="24"/>
              </w:rPr>
            </w:pPr>
            <w:r w:rsidRPr="009D2311">
              <w:rPr>
                <w:b/>
                <w:sz w:val="24"/>
                <w:szCs w:val="24"/>
              </w:rPr>
              <w:t>Directions Time</w:t>
            </w:r>
          </w:p>
        </w:tc>
      </w:tr>
      <w:tr w:rsidR="00E1716D" w:rsidRPr="0060180D" w:rsidTr="001C7563">
        <w:trPr>
          <w:trHeight w:val="368"/>
        </w:trPr>
        <w:tc>
          <w:tcPr>
            <w:tcW w:w="3360" w:type="dxa"/>
          </w:tcPr>
          <w:p w:rsidR="009D2311" w:rsidRDefault="00E1716D" w:rsidP="00F969E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Monday, February 2</w:t>
            </w:r>
            <w:r w:rsidR="00E80525">
              <w:rPr>
                <w:sz w:val="24"/>
                <w:szCs w:val="24"/>
              </w:rPr>
              <w:t>5</w:t>
            </w:r>
            <w:r w:rsidRPr="009D2311">
              <w:rPr>
                <w:sz w:val="24"/>
                <w:szCs w:val="24"/>
              </w:rPr>
              <w:t xml:space="preserve"> –  </w:t>
            </w:r>
          </w:p>
          <w:p w:rsidR="00E1716D" w:rsidRPr="009D2311" w:rsidRDefault="00E1716D" w:rsidP="00F969E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Friday, March </w:t>
            </w:r>
            <w:r w:rsidR="00F969E8" w:rsidRPr="009D2311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Practice Test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As Needed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-</w:t>
            </w:r>
          </w:p>
        </w:tc>
      </w:tr>
      <w:tr w:rsidR="00E1716D" w:rsidRPr="0060180D" w:rsidTr="001C7563">
        <w:trPr>
          <w:trHeight w:val="350"/>
        </w:trPr>
        <w:tc>
          <w:tcPr>
            <w:tcW w:w="3360" w:type="dxa"/>
          </w:tcPr>
          <w:p w:rsidR="00E1716D" w:rsidRPr="009D2311" w:rsidRDefault="00E1716D" w:rsidP="00B5170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Monday, March </w:t>
            </w:r>
            <w:r w:rsidR="00B51708" w:rsidRPr="009D2311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Editing and Revising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60 minutes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E1716D" w:rsidRPr="0060180D" w:rsidTr="001C7563">
        <w:trPr>
          <w:trHeight w:val="350"/>
        </w:trPr>
        <w:tc>
          <w:tcPr>
            <w:tcW w:w="3360" w:type="dxa"/>
          </w:tcPr>
          <w:p w:rsidR="00E1716D" w:rsidRPr="009D2311" w:rsidRDefault="00E1716D" w:rsidP="00B5170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Tuesday, March </w:t>
            </w:r>
            <w:r w:rsidR="00B51708" w:rsidRPr="009D2311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E1716D" w:rsidRPr="009D2311" w:rsidRDefault="00B51708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Writing Sample</w:t>
            </w:r>
            <w:r w:rsidR="00E1716D" w:rsidRPr="009D2311">
              <w:rPr>
                <w:sz w:val="24"/>
                <w:szCs w:val="24"/>
              </w:rPr>
              <w:t>*</w:t>
            </w:r>
          </w:p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Direct Assessment of Writing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45 minutes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E1716D" w:rsidRPr="0060180D" w:rsidTr="001C7563">
        <w:trPr>
          <w:trHeight w:val="386"/>
        </w:trPr>
        <w:tc>
          <w:tcPr>
            <w:tcW w:w="3360" w:type="dxa"/>
          </w:tcPr>
          <w:p w:rsidR="00E1716D" w:rsidRPr="009D2311" w:rsidRDefault="00E1716D" w:rsidP="00B5170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Wednesday, March </w:t>
            </w:r>
            <w:r w:rsidR="00B51708" w:rsidRPr="009D2311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E1716D" w:rsidRPr="009D2311" w:rsidRDefault="00B51708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Reading Comprehension I</w:t>
            </w:r>
          </w:p>
        </w:tc>
        <w:tc>
          <w:tcPr>
            <w:tcW w:w="1560" w:type="dxa"/>
          </w:tcPr>
          <w:p w:rsidR="00E1716D" w:rsidRPr="009D2311" w:rsidRDefault="00B51708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45 minutes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E1716D" w:rsidRPr="0060180D" w:rsidTr="001C7563">
        <w:trPr>
          <w:trHeight w:val="368"/>
        </w:trPr>
        <w:tc>
          <w:tcPr>
            <w:tcW w:w="3360" w:type="dxa"/>
          </w:tcPr>
          <w:p w:rsidR="00E1716D" w:rsidRPr="009D2311" w:rsidRDefault="00E1716D" w:rsidP="00B5170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Thursday, March </w:t>
            </w:r>
            <w:r w:rsidR="00B51708" w:rsidRPr="009D2311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E1716D" w:rsidRPr="009D2311" w:rsidRDefault="00B51708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Reading Comprehension</w:t>
            </w:r>
            <w:r w:rsidR="00E1716D" w:rsidRPr="009D2311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560" w:type="dxa"/>
          </w:tcPr>
          <w:p w:rsidR="00E1716D" w:rsidRPr="009D2311" w:rsidRDefault="00B51708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45 minutes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E1716D" w:rsidRPr="0060180D" w:rsidTr="001C7563">
        <w:trPr>
          <w:trHeight w:val="368"/>
        </w:trPr>
        <w:tc>
          <w:tcPr>
            <w:tcW w:w="3360" w:type="dxa"/>
          </w:tcPr>
          <w:p w:rsidR="00E1716D" w:rsidRPr="009D2311" w:rsidRDefault="00E1716D" w:rsidP="00B5170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Friday, March </w:t>
            </w:r>
            <w:r w:rsidR="00B51708" w:rsidRPr="009D2311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E1716D" w:rsidRPr="009D2311" w:rsidRDefault="00B51708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Degrees of Reading Power</w:t>
            </w:r>
            <w:r w:rsidR="00E1716D" w:rsidRPr="009D2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1716D" w:rsidRPr="009D2311" w:rsidRDefault="00B51708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45</w:t>
            </w:r>
            <w:r w:rsidR="00E1716D" w:rsidRPr="009D2311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F013FE" w:rsidRPr="00F013FE" w:rsidTr="001C7563">
        <w:trPr>
          <w:trHeight w:val="368"/>
        </w:trPr>
        <w:tc>
          <w:tcPr>
            <w:tcW w:w="3360" w:type="dxa"/>
          </w:tcPr>
          <w:p w:rsidR="00F013FE" w:rsidRPr="00F013FE" w:rsidRDefault="00F013FE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F013FE">
              <w:rPr>
                <w:sz w:val="24"/>
                <w:szCs w:val="24"/>
              </w:rPr>
              <w:t>Monday, March 11</w:t>
            </w:r>
          </w:p>
        </w:tc>
        <w:tc>
          <w:tcPr>
            <w:tcW w:w="3240" w:type="dxa"/>
          </w:tcPr>
          <w:p w:rsidR="00F013FE" w:rsidRPr="00F013FE" w:rsidRDefault="00F013FE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Make-ups</w:t>
            </w:r>
          </w:p>
        </w:tc>
        <w:tc>
          <w:tcPr>
            <w:tcW w:w="1560" w:type="dxa"/>
          </w:tcPr>
          <w:p w:rsidR="00F013FE" w:rsidRPr="00F013FE" w:rsidRDefault="00F013FE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</w:tc>
        <w:tc>
          <w:tcPr>
            <w:tcW w:w="1560" w:type="dxa"/>
          </w:tcPr>
          <w:p w:rsidR="00F013FE" w:rsidRPr="00F013FE" w:rsidRDefault="00F013FE" w:rsidP="001C7563">
            <w:pPr>
              <w:jc w:val="center"/>
              <w:rPr>
                <w:sz w:val="24"/>
                <w:szCs w:val="24"/>
              </w:rPr>
            </w:pPr>
          </w:p>
        </w:tc>
      </w:tr>
      <w:tr w:rsidR="00E1716D" w:rsidRPr="0060180D" w:rsidTr="001C7563">
        <w:trPr>
          <w:trHeight w:val="368"/>
        </w:trPr>
        <w:tc>
          <w:tcPr>
            <w:tcW w:w="3360" w:type="dxa"/>
          </w:tcPr>
          <w:p w:rsidR="00E1716D" w:rsidRPr="009D2311" w:rsidRDefault="00EE34EE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E1716D" w:rsidRPr="009D2311">
              <w:rPr>
                <w:sz w:val="24"/>
                <w:szCs w:val="24"/>
              </w:rPr>
              <w:t>day, March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E1716D" w:rsidRPr="009D2311" w:rsidRDefault="00391AF7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Math</w:t>
            </w:r>
            <w:r w:rsidR="00E1716D" w:rsidRPr="009D2311">
              <w:rPr>
                <w:sz w:val="24"/>
                <w:szCs w:val="24"/>
              </w:rPr>
              <w:t xml:space="preserve"> I</w:t>
            </w:r>
          </w:p>
        </w:tc>
        <w:tc>
          <w:tcPr>
            <w:tcW w:w="1560" w:type="dxa"/>
          </w:tcPr>
          <w:p w:rsidR="00B51708" w:rsidRPr="009D2311" w:rsidRDefault="00B51708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60 minutes, Grades 6 &amp; 8</w:t>
            </w:r>
          </w:p>
          <w:p w:rsidR="00B51708" w:rsidRPr="009D2311" w:rsidRDefault="00B51708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70 minutes</w:t>
            </w:r>
          </w:p>
          <w:p w:rsidR="00E1716D" w:rsidRPr="009D2311" w:rsidRDefault="00B51708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Grade 7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E1716D" w:rsidRPr="0060180D" w:rsidTr="001C7563">
        <w:trPr>
          <w:trHeight w:val="365"/>
        </w:trPr>
        <w:tc>
          <w:tcPr>
            <w:tcW w:w="3360" w:type="dxa"/>
          </w:tcPr>
          <w:p w:rsidR="00E1716D" w:rsidRPr="009D2311" w:rsidRDefault="00EE34EE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</w:t>
            </w:r>
            <w:r w:rsidR="00E1716D" w:rsidRPr="009D2311">
              <w:rPr>
                <w:sz w:val="24"/>
                <w:szCs w:val="24"/>
              </w:rPr>
              <w:t>day, March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E1716D" w:rsidRPr="009D2311" w:rsidRDefault="00391AF7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Math </w:t>
            </w:r>
            <w:r w:rsidR="00E1716D" w:rsidRPr="009D2311">
              <w:rPr>
                <w:sz w:val="24"/>
                <w:szCs w:val="24"/>
              </w:rPr>
              <w:t xml:space="preserve"> II </w:t>
            </w:r>
          </w:p>
        </w:tc>
        <w:tc>
          <w:tcPr>
            <w:tcW w:w="1560" w:type="dxa"/>
          </w:tcPr>
          <w:p w:rsidR="00B51708" w:rsidRPr="009D2311" w:rsidRDefault="00B51708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60 minutes</w:t>
            </w:r>
          </w:p>
          <w:p w:rsidR="00B51708" w:rsidRPr="009D2311" w:rsidRDefault="00B51708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Grades 6 &amp; 7</w:t>
            </w:r>
          </w:p>
          <w:p w:rsidR="00B51708" w:rsidRPr="009D2311" w:rsidRDefault="00B51708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70 minutes</w:t>
            </w:r>
          </w:p>
          <w:p w:rsidR="00E1716D" w:rsidRPr="009D2311" w:rsidRDefault="00B51708" w:rsidP="00B51708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Grade 8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E1716D" w:rsidRPr="0060180D" w:rsidTr="001C7563">
        <w:trPr>
          <w:trHeight w:val="269"/>
        </w:trPr>
        <w:tc>
          <w:tcPr>
            <w:tcW w:w="3360" w:type="dxa"/>
          </w:tcPr>
          <w:p w:rsidR="00E1716D" w:rsidRPr="009D2311" w:rsidRDefault="00EE34EE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E1716D" w:rsidRPr="009D2311">
              <w:rPr>
                <w:sz w:val="24"/>
                <w:szCs w:val="24"/>
              </w:rPr>
              <w:t>day, March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E1716D" w:rsidRPr="009D2311" w:rsidRDefault="00391AF7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Math III</w:t>
            </w:r>
          </w:p>
        </w:tc>
        <w:tc>
          <w:tcPr>
            <w:tcW w:w="1560" w:type="dxa"/>
          </w:tcPr>
          <w:p w:rsidR="00E1716D" w:rsidRPr="009D2311" w:rsidRDefault="00391AF7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60 </w:t>
            </w:r>
            <w:r w:rsidR="00E1716D" w:rsidRPr="009D2311">
              <w:rPr>
                <w:sz w:val="24"/>
                <w:szCs w:val="24"/>
              </w:rPr>
              <w:t>minutes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</w:tc>
      </w:tr>
      <w:tr w:rsidR="00E1716D" w:rsidRPr="0060180D" w:rsidTr="001C7563">
        <w:trPr>
          <w:trHeight w:val="269"/>
        </w:trPr>
        <w:tc>
          <w:tcPr>
            <w:tcW w:w="3360" w:type="dxa"/>
          </w:tcPr>
          <w:p w:rsidR="00E1716D" w:rsidRPr="009D2311" w:rsidRDefault="00EE34EE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="00E1716D" w:rsidRPr="009D2311">
              <w:rPr>
                <w:sz w:val="24"/>
                <w:szCs w:val="24"/>
              </w:rPr>
              <w:t>day, March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Science (Grade 8)</w:t>
            </w:r>
          </w:p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Make-Ups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70 minutes</w:t>
            </w:r>
          </w:p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As Needed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10 minutes</w:t>
            </w:r>
          </w:p>
          <w:p w:rsidR="00E1716D" w:rsidRPr="009D2311" w:rsidRDefault="00E1716D" w:rsidP="001C7563">
            <w:pPr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-</w:t>
            </w:r>
          </w:p>
        </w:tc>
      </w:tr>
      <w:tr w:rsidR="00E1716D" w:rsidRPr="0060180D" w:rsidTr="001C7563">
        <w:trPr>
          <w:trHeight w:val="269"/>
        </w:trPr>
        <w:tc>
          <w:tcPr>
            <w:tcW w:w="3360" w:type="dxa"/>
          </w:tcPr>
          <w:p w:rsidR="00E1716D" w:rsidRPr="009D2311" w:rsidRDefault="008B58A7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E1716D" w:rsidRPr="009D2311">
              <w:rPr>
                <w:sz w:val="24"/>
                <w:szCs w:val="24"/>
              </w:rPr>
              <w:t>day, March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Supplemental</w:t>
            </w:r>
          </w:p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 xml:space="preserve">Make-Ups 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As Required</w:t>
            </w:r>
          </w:p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As Needed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-</w:t>
            </w:r>
          </w:p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-</w:t>
            </w:r>
          </w:p>
        </w:tc>
      </w:tr>
      <w:tr w:rsidR="00E1716D" w:rsidRPr="0060180D" w:rsidTr="001C7563">
        <w:trPr>
          <w:trHeight w:val="491"/>
        </w:trPr>
        <w:tc>
          <w:tcPr>
            <w:tcW w:w="3360" w:type="dxa"/>
          </w:tcPr>
          <w:p w:rsidR="00E1716D" w:rsidRPr="009D2311" w:rsidRDefault="008B58A7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E1716D" w:rsidRPr="009D2311">
              <w:rPr>
                <w:sz w:val="24"/>
                <w:szCs w:val="24"/>
              </w:rPr>
              <w:t>day, March 1</w:t>
            </w:r>
            <w:r>
              <w:rPr>
                <w:sz w:val="24"/>
                <w:szCs w:val="24"/>
              </w:rPr>
              <w:t>9</w:t>
            </w:r>
            <w:r w:rsidR="00E1716D" w:rsidRPr="009D2311">
              <w:rPr>
                <w:sz w:val="24"/>
                <w:szCs w:val="24"/>
              </w:rPr>
              <w:t xml:space="preserve"> – Thursday, </w:t>
            </w:r>
            <w:r w:rsidR="00AC5771" w:rsidRPr="009D2311">
              <w:rPr>
                <w:sz w:val="24"/>
                <w:szCs w:val="24"/>
              </w:rPr>
              <w:t xml:space="preserve"> </w:t>
            </w:r>
            <w:r w:rsidR="00E1716D" w:rsidRPr="009D2311">
              <w:rPr>
                <w:sz w:val="24"/>
                <w:szCs w:val="24"/>
              </w:rPr>
              <w:t>March 2</w:t>
            </w:r>
            <w:r w:rsidR="00391AF7" w:rsidRPr="009D2311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E1716D" w:rsidRPr="009D2311" w:rsidRDefault="00E1716D" w:rsidP="001C756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Make-Ups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9D2311">
              <w:rPr>
                <w:sz w:val="24"/>
                <w:szCs w:val="24"/>
              </w:rPr>
              <w:t>As Needed</w:t>
            </w:r>
          </w:p>
        </w:tc>
        <w:tc>
          <w:tcPr>
            <w:tcW w:w="1560" w:type="dxa"/>
          </w:tcPr>
          <w:p w:rsidR="00E1716D" w:rsidRPr="009D2311" w:rsidRDefault="00E1716D" w:rsidP="001C7563">
            <w:pPr>
              <w:tabs>
                <w:tab w:val="left" w:pos="8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1716D" w:rsidRPr="0060180D" w:rsidTr="001C7563">
        <w:trPr>
          <w:trHeight w:val="491"/>
        </w:trPr>
        <w:tc>
          <w:tcPr>
            <w:tcW w:w="3360" w:type="dxa"/>
          </w:tcPr>
          <w:p w:rsidR="00E1716D" w:rsidRPr="009D2311" w:rsidRDefault="00E1716D" w:rsidP="00391AF7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9D2311">
              <w:rPr>
                <w:b/>
                <w:sz w:val="24"/>
                <w:szCs w:val="24"/>
              </w:rPr>
              <w:t>Thursday, March 2</w:t>
            </w:r>
            <w:r w:rsidR="00391AF7" w:rsidRPr="009D23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60" w:type="dxa"/>
            <w:gridSpan w:val="3"/>
          </w:tcPr>
          <w:p w:rsidR="00E1716D" w:rsidRPr="009D2311" w:rsidRDefault="00F30F1B" w:rsidP="001C7563">
            <w:pPr>
              <w:tabs>
                <w:tab w:val="left" w:pos="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Prepare all test materials for pick-up to Research Office</w:t>
            </w:r>
          </w:p>
        </w:tc>
      </w:tr>
    </w:tbl>
    <w:p w:rsidR="00E1716D" w:rsidRDefault="00E1716D" w:rsidP="00E1716D">
      <w:r>
        <w:t>*Date required by CSDE.</w:t>
      </w:r>
    </w:p>
    <w:p w:rsidR="00E1716D" w:rsidRDefault="00E1716D" w:rsidP="00E1716D">
      <w:pPr>
        <w:tabs>
          <w:tab w:val="left" w:pos="840"/>
        </w:tabs>
      </w:pPr>
    </w:p>
    <w:p w:rsidR="008A210A" w:rsidRDefault="008A210A"/>
    <w:sectPr w:rsidR="008A21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04" w:rsidRDefault="00064604" w:rsidP="00F969E8">
      <w:r>
        <w:separator/>
      </w:r>
    </w:p>
  </w:endnote>
  <w:endnote w:type="continuationSeparator" w:id="0">
    <w:p w:rsidR="00064604" w:rsidRDefault="00064604" w:rsidP="00F9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E8" w:rsidRPr="00F969E8" w:rsidRDefault="00F969E8">
    <w:pPr>
      <w:pStyle w:val="Footer"/>
      <w:rPr>
        <w:sz w:val="18"/>
        <w:szCs w:val="18"/>
      </w:rPr>
    </w:pPr>
    <w:r w:rsidRPr="00F969E8">
      <w:rPr>
        <w:sz w:val="18"/>
        <w:szCs w:val="18"/>
      </w:rPr>
      <w:t>JS/</w:t>
    </w:r>
    <w:proofErr w:type="spellStart"/>
    <w:r w:rsidRPr="00F969E8">
      <w:rPr>
        <w:sz w:val="18"/>
        <w:szCs w:val="18"/>
      </w:rPr>
      <w:t>jl</w:t>
    </w:r>
    <w:proofErr w:type="spellEnd"/>
    <w:r w:rsidRPr="00F969E8">
      <w:rPr>
        <w:sz w:val="18"/>
        <w:szCs w:val="18"/>
      </w:rPr>
      <w:t>:   CAPT and CMT Schedule 2013:  CMT MS</w:t>
    </w:r>
  </w:p>
  <w:p w:rsidR="00F969E8" w:rsidRDefault="00F96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04" w:rsidRDefault="00064604" w:rsidP="00F969E8">
      <w:r>
        <w:separator/>
      </w:r>
    </w:p>
  </w:footnote>
  <w:footnote w:type="continuationSeparator" w:id="0">
    <w:p w:rsidR="00064604" w:rsidRDefault="00064604" w:rsidP="00F9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CD5"/>
    <w:multiLevelType w:val="hybridMultilevel"/>
    <w:tmpl w:val="C0DAE2DE"/>
    <w:lvl w:ilvl="0" w:tplc="D1EE42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00CA1"/>
    <w:multiLevelType w:val="hybridMultilevel"/>
    <w:tmpl w:val="D564190C"/>
    <w:lvl w:ilvl="0" w:tplc="848A4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6D"/>
    <w:rsid w:val="00064604"/>
    <w:rsid w:val="00391AF7"/>
    <w:rsid w:val="004E3392"/>
    <w:rsid w:val="008A210A"/>
    <w:rsid w:val="008B58A7"/>
    <w:rsid w:val="008F20E5"/>
    <w:rsid w:val="009D2311"/>
    <w:rsid w:val="00AC5771"/>
    <w:rsid w:val="00B51708"/>
    <w:rsid w:val="00CB6F6C"/>
    <w:rsid w:val="00E1716D"/>
    <w:rsid w:val="00E80525"/>
    <w:rsid w:val="00E91470"/>
    <w:rsid w:val="00EE34EE"/>
    <w:rsid w:val="00F013FE"/>
    <w:rsid w:val="00F30F1B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6D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16D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9E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96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9E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6D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16D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9E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96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9E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Jacquelyn Clucus</cp:lastModifiedBy>
  <cp:revision>2</cp:revision>
  <dcterms:created xsi:type="dcterms:W3CDTF">2013-02-15T14:28:00Z</dcterms:created>
  <dcterms:modified xsi:type="dcterms:W3CDTF">2013-02-15T14:28:00Z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-2011992250</vt:i4>
  </property>
  <property fmtid="{D5CDD505-2E9C-101B-9397-08002B2CF9AE}" pid="3" name="_NewReviewCycle">
    <vt:lpwstr/>
  </property>
  <property fmtid="{D5CDD505-2E9C-101B-9397-08002B2CF9AE}" pid="4" name="_EmailSubject">
    <vt:lpwstr>Revised CMT Schedule</vt:lpwstr>
  </property>
  <property fmtid="{D5CDD505-2E9C-101B-9397-08002B2CF9AE}" pid="5" name="_AuthorEmail">
    <vt:lpwstr>JLunney2@ci.stamford.ct.us</vt:lpwstr>
  </property>
  <property fmtid="{D5CDD505-2E9C-101B-9397-08002B2CF9AE}" pid="6" name="_AuthorEmailDisplayName">
    <vt:lpwstr>Lunney, Judy</vt:lpwstr>
  </property>
  <property fmtid="{D5CDD505-2E9C-101B-9397-08002B2CF9AE}" pid="7" name="_PreviousAdHocReviewCycleID">
    <vt:i4>814680348</vt:i4>
  </property>
  <property fmtid="{D5CDD505-2E9C-101B-9397-08002B2CF9AE}" pid="8" name="_ReviewingToolsShownOnce">
    <vt:lpwstr/>
  </property>
</Properties>
</file>